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D4" w:rsidRPr="005A25B5" w:rsidRDefault="007A7DD4" w:rsidP="007A7DD4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25B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>о работе</w:t>
      </w:r>
      <w:r w:rsidRPr="005A25B5">
        <w:rPr>
          <w:rFonts w:ascii="Times New Roman" w:hAnsi="Times New Roman" w:cs="Times New Roman"/>
          <w:b/>
          <w:sz w:val="28"/>
          <w:szCs w:val="28"/>
        </w:rPr>
        <w:t xml:space="preserve"> Центра «Точка роста»</w:t>
      </w:r>
      <w:r w:rsidR="003852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3852D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№9 </w:t>
      </w:r>
      <w:r w:rsidR="003852DA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="003852DA">
        <w:rPr>
          <w:rFonts w:ascii="Times New Roman" w:hAnsi="Times New Roman" w:cs="Times New Roman"/>
          <w:b/>
          <w:sz w:val="28"/>
          <w:szCs w:val="28"/>
        </w:rPr>
        <w:t>Ю.А.Шомахова</w:t>
      </w:r>
      <w:proofErr w:type="spellEnd"/>
      <w:r w:rsidR="003852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ст. Александровской</w:t>
      </w:r>
      <w:r w:rsidR="003852D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B5">
        <w:rPr>
          <w:rFonts w:ascii="Times New Roman" w:hAnsi="Times New Roman" w:cs="Times New Roman"/>
          <w:b/>
          <w:sz w:val="28"/>
          <w:szCs w:val="28"/>
        </w:rPr>
        <w:t>за 202</w:t>
      </w:r>
      <w:r w:rsidR="00360066">
        <w:rPr>
          <w:rFonts w:ascii="Times New Roman" w:hAnsi="Times New Roman" w:cs="Times New Roman"/>
          <w:b/>
          <w:sz w:val="28"/>
          <w:szCs w:val="28"/>
        </w:rPr>
        <w:t>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B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DD4" w:rsidRPr="005A25B5" w:rsidRDefault="007A7DD4" w:rsidP="007A7D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С ноября 2019 года в рамках выполнения плана мероприятий Федерального проекта «Современная школа» Национального проекта «Образование» в нашем общеобразовательном учреждении был открыт Центр цифрового и гуманитарного профилей «Точка роста».</w:t>
      </w:r>
    </w:p>
    <w:p w:rsidR="007A7DD4" w:rsidRPr="005A25B5" w:rsidRDefault="007A7DD4" w:rsidP="007A7D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В школе разработана необходимая нормативно-правовая база, регламентирующая работу Центра, учебный план по доп</w:t>
      </w:r>
      <w:r w:rsidR="00404F51">
        <w:rPr>
          <w:rFonts w:ascii="Times New Roman" w:hAnsi="Times New Roman" w:cs="Times New Roman"/>
          <w:sz w:val="28"/>
          <w:szCs w:val="28"/>
        </w:rPr>
        <w:t>олнительному образованию на 2024-2025</w:t>
      </w:r>
      <w:r w:rsidRPr="005A25B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A7DD4" w:rsidRPr="005A25B5" w:rsidRDefault="007A7DD4" w:rsidP="007A7D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25B5">
        <w:rPr>
          <w:sz w:val="28"/>
          <w:szCs w:val="28"/>
        </w:rPr>
        <w:t>На сайте школы создана кнопка «Точка роста», где размещены материалы по работе Центра: методические материалы, приказы, положения, медиаплан, правила поведения в Центре, должностные инструкции, план внеурочных ме</w:t>
      </w:r>
      <w:r w:rsidR="003852DA">
        <w:rPr>
          <w:sz w:val="28"/>
          <w:szCs w:val="28"/>
        </w:rPr>
        <w:t xml:space="preserve">роприятий в Центре, программы </w:t>
      </w:r>
      <w:proofErr w:type="gramStart"/>
      <w:r w:rsidR="003852DA">
        <w:rPr>
          <w:sz w:val="28"/>
          <w:szCs w:val="28"/>
        </w:rPr>
        <w:t>Д</w:t>
      </w:r>
      <w:r w:rsidRPr="005A25B5">
        <w:rPr>
          <w:sz w:val="28"/>
          <w:szCs w:val="28"/>
        </w:rPr>
        <w:t>ОП</w:t>
      </w:r>
      <w:proofErr w:type="gramEnd"/>
      <w:r w:rsidRPr="005A25B5">
        <w:rPr>
          <w:sz w:val="28"/>
          <w:szCs w:val="28"/>
        </w:rPr>
        <w:t>, отчеты о работе Центра, фотографии.</w:t>
      </w:r>
    </w:p>
    <w:p w:rsidR="007A7DD4" w:rsidRPr="005A25B5" w:rsidRDefault="007A7DD4" w:rsidP="007A7D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25B5">
        <w:rPr>
          <w:sz w:val="28"/>
          <w:szCs w:val="28"/>
        </w:rPr>
        <w:t>На школьной стран</w:t>
      </w:r>
      <w:r w:rsidR="00404F51">
        <w:rPr>
          <w:sz w:val="28"/>
          <w:szCs w:val="28"/>
        </w:rPr>
        <w:t xml:space="preserve">ице в </w:t>
      </w:r>
      <w:proofErr w:type="gramStart"/>
      <w:r w:rsidR="00404F51">
        <w:rPr>
          <w:sz w:val="28"/>
          <w:szCs w:val="28"/>
        </w:rPr>
        <w:t>Телеграмм-канале</w:t>
      </w:r>
      <w:proofErr w:type="gramEnd"/>
      <w:r w:rsidR="00404F51">
        <w:rPr>
          <w:sz w:val="28"/>
          <w:szCs w:val="28"/>
        </w:rPr>
        <w:t xml:space="preserve"> школы</w:t>
      </w:r>
      <w:r w:rsidRPr="005A25B5">
        <w:rPr>
          <w:sz w:val="28"/>
          <w:szCs w:val="28"/>
        </w:rPr>
        <w:t>, сайте школы в разделе «Новости»</w:t>
      </w:r>
      <w:r w:rsidR="00404F51">
        <w:rPr>
          <w:sz w:val="28"/>
          <w:szCs w:val="28"/>
        </w:rPr>
        <w:t xml:space="preserve"> постоянно разме</w:t>
      </w:r>
      <w:r w:rsidR="003C00F1">
        <w:rPr>
          <w:sz w:val="28"/>
          <w:szCs w:val="28"/>
        </w:rPr>
        <w:t xml:space="preserve">щается </w:t>
      </w:r>
      <w:r w:rsidRPr="005A25B5">
        <w:rPr>
          <w:sz w:val="28"/>
          <w:szCs w:val="28"/>
        </w:rPr>
        <w:t xml:space="preserve"> информация о мероприятиях, которые проводились в Центре в течение учебного года.</w:t>
      </w:r>
    </w:p>
    <w:p w:rsidR="007A7DD4" w:rsidRPr="00804464" w:rsidRDefault="00404F51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«Точке роста» в 2024-2025</w:t>
      </w:r>
      <w:r w:rsidR="003852DA">
        <w:rPr>
          <w:rFonts w:ascii="Times New Roman" w:hAnsi="Times New Roman" w:cs="Times New Roman"/>
          <w:sz w:val="28"/>
          <w:szCs w:val="28"/>
        </w:rPr>
        <w:t xml:space="preserve"> учебном году работали 12</w:t>
      </w:r>
      <w:r w:rsidR="007A7DD4" w:rsidRPr="005A25B5">
        <w:rPr>
          <w:rFonts w:ascii="Times New Roman" w:hAnsi="Times New Roman" w:cs="Times New Roman"/>
          <w:sz w:val="28"/>
          <w:szCs w:val="28"/>
        </w:rPr>
        <w:t xml:space="preserve"> педагогов, из них</w:t>
      </w:r>
      <w:r w:rsidR="003C00F1">
        <w:rPr>
          <w:rFonts w:ascii="Times New Roman" w:hAnsi="Times New Roman" w:cs="Times New Roman"/>
          <w:sz w:val="28"/>
          <w:szCs w:val="28"/>
        </w:rPr>
        <w:t xml:space="preserve">  </w:t>
      </w:r>
      <w:r w:rsidR="007A7DD4" w:rsidRPr="005A25B5">
        <w:rPr>
          <w:rFonts w:ascii="Times New Roman" w:hAnsi="Times New Roman" w:cs="Times New Roman"/>
          <w:sz w:val="28"/>
          <w:szCs w:val="28"/>
        </w:rPr>
        <w:t xml:space="preserve">- </w:t>
      </w:r>
      <w:r w:rsidR="003852DA">
        <w:rPr>
          <w:rFonts w:ascii="Times New Roman" w:hAnsi="Times New Roman" w:cs="Times New Roman"/>
          <w:sz w:val="28"/>
          <w:szCs w:val="28"/>
        </w:rPr>
        <w:t xml:space="preserve">9 педагогов дополнительного образования </w:t>
      </w:r>
      <w:r w:rsidR="007A7DD4" w:rsidRPr="005A25B5">
        <w:rPr>
          <w:rFonts w:ascii="Times New Roman" w:hAnsi="Times New Roman" w:cs="Times New Roman"/>
          <w:sz w:val="28"/>
          <w:szCs w:val="28"/>
        </w:rPr>
        <w:t xml:space="preserve">(таблица 1). 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5">
        <w:rPr>
          <w:rFonts w:ascii="Times New Roman" w:hAnsi="Times New Roman" w:cs="Times New Roman"/>
          <w:b/>
          <w:sz w:val="24"/>
          <w:szCs w:val="24"/>
        </w:rPr>
        <w:t>Таблица 1. Кадровый состав Центра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1559"/>
      </w:tblGrid>
      <w:tr w:rsidR="007A7DD4" w:rsidRPr="005A25B5" w:rsidTr="00DE613C"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7A7DD4" w:rsidRPr="005A25B5" w:rsidTr="00DE613C">
        <w:trPr>
          <w:trHeight w:val="703"/>
        </w:trPr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Виктровна</w:t>
            </w:r>
            <w:proofErr w:type="spellEnd"/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методист по ВР, учитель биологии и географии</w:t>
            </w:r>
          </w:p>
        </w:tc>
        <w:tc>
          <w:tcPr>
            <w:tcW w:w="1559" w:type="dxa"/>
          </w:tcPr>
          <w:p w:rsidR="007A7DD4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rPr>
          <w:trHeight w:val="703"/>
        </w:trPr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учитель технологии</w:t>
            </w:r>
          </w:p>
        </w:tc>
        <w:tc>
          <w:tcPr>
            <w:tcW w:w="1559" w:type="dxa"/>
          </w:tcPr>
          <w:p w:rsidR="007A7DD4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rPr>
          <w:trHeight w:val="712"/>
        </w:trPr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Иван Владимирович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учитель технологии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rPr>
          <w:trHeight w:val="566"/>
        </w:trPr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</w:t>
            </w:r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ования, педагог </w:t>
            </w:r>
            <w:proofErr w:type="gramStart"/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ОБЗ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rPr>
          <w:trHeight w:val="747"/>
        </w:trPr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</w:t>
            </w:r>
          </w:p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7A7DD4" w:rsidRPr="005A25B5" w:rsidTr="00DE613C"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педагог-психолог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c>
          <w:tcPr>
            <w:tcW w:w="70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Мешева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3828" w:type="dxa"/>
          </w:tcPr>
          <w:p w:rsidR="007A7DD4" w:rsidRPr="005A25B5" w:rsidRDefault="007A7DD4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Татьяна Владимировна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Халидовна</w:t>
            </w:r>
            <w:proofErr w:type="spellEnd"/>
          </w:p>
        </w:tc>
        <w:tc>
          <w:tcPr>
            <w:tcW w:w="3828" w:type="dxa"/>
          </w:tcPr>
          <w:p w:rsidR="003852DA" w:rsidRPr="005A25B5" w:rsidRDefault="003852DA" w:rsidP="00385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 дополнительного образования, учитель химии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7A7DD4" w:rsidRPr="005A25B5" w:rsidTr="00DE613C">
        <w:tc>
          <w:tcPr>
            <w:tcW w:w="709" w:type="dxa"/>
          </w:tcPr>
          <w:p w:rsidR="007A7DD4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7A7DD4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Ольга Борисовна</w:t>
            </w:r>
          </w:p>
        </w:tc>
        <w:tc>
          <w:tcPr>
            <w:tcW w:w="3828" w:type="dxa"/>
          </w:tcPr>
          <w:p w:rsidR="007A7DD4" w:rsidRPr="005A25B5" w:rsidRDefault="007A7DD4" w:rsidP="00385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7A7DD4" w:rsidRPr="005A25B5" w:rsidTr="00DE613C">
        <w:tc>
          <w:tcPr>
            <w:tcW w:w="709" w:type="dxa"/>
          </w:tcPr>
          <w:p w:rsidR="007A7DD4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7A7DD4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3828" w:type="dxa"/>
          </w:tcPr>
          <w:p w:rsidR="007A7DD4" w:rsidRPr="005A25B5" w:rsidRDefault="007A7DD4" w:rsidP="003852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 w:rsidR="0038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559" w:type="dxa"/>
          </w:tcPr>
          <w:p w:rsidR="007A7DD4" w:rsidRPr="005A25B5" w:rsidRDefault="007A7DD4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3852DA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Алена Владимировна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</w:tbl>
    <w:p w:rsidR="007A7DD4" w:rsidRDefault="007A7DD4" w:rsidP="007A7DD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3852DA" w:rsidRPr="003852DA" w:rsidRDefault="003852DA" w:rsidP="003852DA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852DA">
        <w:rPr>
          <w:rFonts w:ascii="Times New Roman" w:hAnsi="Times New Roman" w:cs="Times New Roman"/>
          <w:sz w:val="28"/>
          <w:szCs w:val="28"/>
        </w:rPr>
        <w:t>Педагоги в «Точке роста» имели следующую нагрузку: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1559"/>
      </w:tblGrid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(ставки)</w:t>
            </w:r>
          </w:p>
        </w:tc>
      </w:tr>
      <w:tr w:rsidR="003852DA" w:rsidRPr="005A25B5" w:rsidTr="00DE613C">
        <w:trPr>
          <w:trHeight w:val="703"/>
        </w:trPr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Виктровна</w:t>
            </w:r>
            <w:proofErr w:type="spellEnd"/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методист по ВР, учитель биологии и географии</w:t>
            </w:r>
          </w:p>
        </w:tc>
        <w:tc>
          <w:tcPr>
            <w:tcW w:w="1559" w:type="dxa"/>
          </w:tcPr>
          <w:p w:rsidR="003852DA" w:rsidRPr="005A25B5" w:rsidRDefault="00584A93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</w:tr>
      <w:tr w:rsidR="003852DA" w:rsidRPr="005A25B5" w:rsidTr="00DE613C">
        <w:trPr>
          <w:trHeight w:val="703"/>
        </w:trPr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учитель технологии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52DA" w:rsidRPr="005A25B5" w:rsidTr="00DE613C">
        <w:trPr>
          <w:trHeight w:val="566"/>
        </w:trPr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ОБЗ</w:t>
            </w:r>
          </w:p>
        </w:tc>
        <w:tc>
          <w:tcPr>
            <w:tcW w:w="1559" w:type="dxa"/>
          </w:tcPr>
          <w:p w:rsidR="003852DA" w:rsidRPr="005A25B5" w:rsidRDefault="003852DA" w:rsidP="00385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2DA" w:rsidRPr="005A25B5" w:rsidTr="00DE613C">
        <w:trPr>
          <w:trHeight w:val="747"/>
        </w:trPr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</w:t>
            </w:r>
          </w:p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559" w:type="dxa"/>
          </w:tcPr>
          <w:p w:rsidR="003852DA" w:rsidRPr="005A25B5" w:rsidRDefault="00A20BED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педагог-психолог</w:t>
            </w:r>
          </w:p>
        </w:tc>
        <w:tc>
          <w:tcPr>
            <w:tcW w:w="1559" w:type="dxa"/>
          </w:tcPr>
          <w:p w:rsidR="003852DA" w:rsidRPr="005A25B5" w:rsidRDefault="00A20BED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Халидовна</w:t>
            </w:r>
            <w:proofErr w:type="spellEnd"/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 дополнительного образования, учитель химии</w:t>
            </w:r>
          </w:p>
        </w:tc>
        <w:tc>
          <w:tcPr>
            <w:tcW w:w="1559" w:type="dxa"/>
          </w:tcPr>
          <w:p w:rsidR="003852DA" w:rsidRPr="005A25B5" w:rsidRDefault="00A20BED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Ольга Борисовна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3852DA" w:rsidRPr="005A25B5" w:rsidRDefault="00A20BED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559" w:type="dxa"/>
          </w:tcPr>
          <w:p w:rsidR="003852DA" w:rsidRPr="005A25B5" w:rsidRDefault="00A20BED" w:rsidP="003852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52DA" w:rsidRPr="005A25B5" w:rsidTr="00DE613C">
        <w:tc>
          <w:tcPr>
            <w:tcW w:w="709" w:type="dxa"/>
          </w:tcPr>
          <w:p w:rsidR="003852DA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3852DA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Алена Владимировна</w:t>
            </w:r>
          </w:p>
        </w:tc>
        <w:tc>
          <w:tcPr>
            <w:tcW w:w="3828" w:type="dxa"/>
          </w:tcPr>
          <w:p w:rsidR="003852DA" w:rsidRPr="005A25B5" w:rsidRDefault="003852DA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образования, 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</w:t>
            </w:r>
          </w:p>
        </w:tc>
        <w:tc>
          <w:tcPr>
            <w:tcW w:w="1559" w:type="dxa"/>
          </w:tcPr>
          <w:p w:rsidR="003852DA" w:rsidRPr="005A25B5" w:rsidRDefault="003852DA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60D57" w:rsidRPr="005A25B5" w:rsidTr="00DE613C">
        <w:tc>
          <w:tcPr>
            <w:tcW w:w="709" w:type="dxa"/>
          </w:tcPr>
          <w:p w:rsidR="00060D57" w:rsidRDefault="00060D57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60D57" w:rsidRDefault="00060D57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</w:tcPr>
          <w:p w:rsidR="00060D57" w:rsidRPr="005A25B5" w:rsidRDefault="00060D57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0D57" w:rsidRDefault="00060D57" w:rsidP="00DE6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</w:tr>
    </w:tbl>
    <w:p w:rsidR="003852DA" w:rsidRPr="005A25B5" w:rsidRDefault="003852DA" w:rsidP="007A7DD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8F6BD0" w:rsidRDefault="008F6BD0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BD0" w:rsidRDefault="008F6BD0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дополнительного образования прошли курсы повышения квалификации, в соответствии с графиком.</w:t>
      </w:r>
    </w:p>
    <w:p w:rsidR="008F6BD0" w:rsidRDefault="00B27193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учебного году курсовую подготовку прошли: </w:t>
      </w:r>
    </w:p>
    <w:p w:rsidR="00B27193" w:rsidRDefault="00B27193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Диденко О.Б. на тему «Современная цифровая образовательная среда в условиях реализации ФГОС» - 72 часа г. Курган;</w:t>
      </w:r>
    </w:p>
    <w:p w:rsidR="00B27193" w:rsidRDefault="00B27193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на тему «Педагог по предмету «Шахматы» школьного Центра образования «Точка роста» г. Петрозаводск.</w:t>
      </w:r>
    </w:p>
    <w:p w:rsidR="00B27193" w:rsidRDefault="007A7DD4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</w:t>
      </w:r>
      <w:r w:rsidR="00B27193">
        <w:rPr>
          <w:rFonts w:ascii="Times New Roman" w:hAnsi="Times New Roman" w:cs="Times New Roman"/>
          <w:sz w:val="28"/>
          <w:szCs w:val="28"/>
        </w:rPr>
        <w:t>постоянно повышают свою квалификацию, занимаются самообразованием.</w:t>
      </w:r>
    </w:p>
    <w:p w:rsidR="00AB7654" w:rsidRPr="005A25B5" w:rsidRDefault="00AB7654" w:rsidP="00AB7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B5">
        <w:rPr>
          <w:rFonts w:ascii="Times New Roman" w:hAnsi="Times New Roman" w:cs="Times New Roman"/>
          <w:sz w:val="28"/>
          <w:szCs w:val="28"/>
        </w:rPr>
        <w:t>С сентября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перешло на персонифицированное финансирование — по сертификатам, выданным каждому ребенку. На портал ПФДО были вывешены дополнительные общеобразовательные общеразви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 программы. Все программы относятся к стартовому</w:t>
      </w:r>
      <w:r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ровню</w:t>
      </w:r>
      <w:r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 создан кабинет методис</w:t>
      </w:r>
      <w:r w:rsidR="00B2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 ПДО. Зачисления детей на </w:t>
      </w:r>
      <w:proofErr w:type="gramStart"/>
      <w:r w:rsidR="00B271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дились при наличии сертификатов на основании заявлений родителей (законных представителей).</w:t>
      </w:r>
    </w:p>
    <w:p w:rsidR="00AB7654" w:rsidRPr="00AB7654" w:rsidRDefault="00B27193" w:rsidP="00AB7654">
      <w:pPr>
        <w:shd w:val="clear" w:color="auto" w:fill="FFFFFF"/>
        <w:spacing w:after="0" w:line="294" w:lineRule="atLeast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B7654"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="00AB7654"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«Точка роста» </w:t>
      </w:r>
      <w:r w:rsidR="00AB7654"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</w:t>
      </w:r>
      <w:r w:rsidR="00AB76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реестр «иных» программ ПФДО</w:t>
      </w:r>
      <w:r w:rsidR="00AB7654" w:rsidRPr="005A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программы были бесплатными. 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 xml:space="preserve">В </w:t>
      </w:r>
      <w:r w:rsidR="003C00F1">
        <w:rPr>
          <w:rFonts w:ascii="Times New Roman" w:hAnsi="Times New Roman" w:cs="Times New Roman"/>
          <w:sz w:val="28"/>
          <w:szCs w:val="28"/>
        </w:rPr>
        <w:t xml:space="preserve"> </w:t>
      </w:r>
      <w:r w:rsidRPr="005A25B5">
        <w:rPr>
          <w:rFonts w:ascii="Times New Roman" w:hAnsi="Times New Roman" w:cs="Times New Roman"/>
          <w:sz w:val="28"/>
          <w:szCs w:val="28"/>
        </w:rPr>
        <w:t>Центре «Точка роста» были разработаны и реализуются  программы дополнительного образования (таблица 3).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5">
        <w:rPr>
          <w:rFonts w:ascii="Times New Roman" w:hAnsi="Times New Roman" w:cs="Times New Roman"/>
          <w:b/>
          <w:sz w:val="24"/>
          <w:szCs w:val="24"/>
        </w:rPr>
        <w:t>Таблица 3.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3510"/>
        <w:gridCol w:w="3578"/>
        <w:gridCol w:w="2126"/>
      </w:tblGrid>
      <w:tr w:rsidR="007A7DD4" w:rsidRPr="005A25B5" w:rsidTr="00DE613C">
        <w:tc>
          <w:tcPr>
            <w:tcW w:w="3510" w:type="dxa"/>
          </w:tcPr>
          <w:p w:rsidR="007A7DD4" w:rsidRPr="005A25B5" w:rsidRDefault="007A7DD4" w:rsidP="00DE613C">
            <w:pPr>
              <w:pStyle w:val="a4"/>
              <w:spacing w:after="0" w:line="294" w:lineRule="atLeast"/>
              <w:jc w:val="both"/>
              <w:rPr>
                <w:b/>
              </w:rPr>
            </w:pPr>
            <w:r w:rsidRPr="005A25B5">
              <w:rPr>
                <w:b/>
              </w:rPr>
              <w:t>Название программы</w:t>
            </w:r>
          </w:p>
        </w:tc>
        <w:tc>
          <w:tcPr>
            <w:tcW w:w="3578" w:type="dxa"/>
          </w:tcPr>
          <w:p w:rsidR="007A7DD4" w:rsidRPr="005A25B5" w:rsidRDefault="00B27193" w:rsidP="00DE613C">
            <w:pPr>
              <w:pStyle w:val="a4"/>
              <w:spacing w:after="0" w:line="294" w:lineRule="atLeast"/>
              <w:jc w:val="both"/>
              <w:rPr>
                <w:b/>
              </w:rPr>
            </w:pPr>
            <w:r>
              <w:rPr>
                <w:b/>
              </w:rPr>
              <w:t xml:space="preserve">Направление программы </w:t>
            </w:r>
            <w:proofErr w:type="gramStart"/>
            <w:r>
              <w:rPr>
                <w:b/>
              </w:rPr>
              <w:t>Д</w:t>
            </w:r>
            <w:r w:rsidR="007A7DD4" w:rsidRPr="005A25B5">
              <w:rPr>
                <w:b/>
              </w:rPr>
              <w:t>ОП</w:t>
            </w:r>
            <w:proofErr w:type="gramEnd"/>
          </w:p>
        </w:tc>
        <w:tc>
          <w:tcPr>
            <w:tcW w:w="2126" w:type="dxa"/>
          </w:tcPr>
          <w:p w:rsidR="007A7DD4" w:rsidRPr="005A25B5" w:rsidRDefault="00B27193" w:rsidP="00DE613C">
            <w:pPr>
              <w:pStyle w:val="a4"/>
              <w:spacing w:after="0" w:line="294" w:lineRule="atLeast"/>
              <w:jc w:val="both"/>
              <w:rPr>
                <w:b/>
              </w:rPr>
            </w:pPr>
            <w:r>
              <w:rPr>
                <w:b/>
              </w:rPr>
              <w:t>Руководитель кружка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692291" w:rsidP="00B27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271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27193">
              <w:rPr>
                <w:rFonts w:ascii="Times New Roman" w:hAnsi="Times New Roman" w:cs="Times New Roman"/>
                <w:sz w:val="24"/>
                <w:szCs w:val="24"/>
              </w:rPr>
              <w:t xml:space="preserve"> «Театр»</w:t>
            </w:r>
          </w:p>
        </w:tc>
        <w:tc>
          <w:tcPr>
            <w:tcW w:w="3578" w:type="dxa"/>
          </w:tcPr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126" w:type="dxa"/>
          </w:tcPr>
          <w:p w:rsidR="00692291" w:rsidRPr="005A25B5" w:rsidRDefault="00B27193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B27193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="0069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B27193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B27193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="0069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«Спасатель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B27193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692291" w:rsidP="00B27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271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7193">
              <w:rPr>
                <w:rFonts w:ascii="Times New Roman" w:hAnsi="Times New Roman" w:cs="Times New Roman"/>
                <w:sz w:val="24"/>
                <w:szCs w:val="24"/>
              </w:rPr>
              <w:t>Школьное радио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коммуникативных способностей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5A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="0069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задачах и упражнениях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Халидовна</w:t>
            </w:r>
            <w:proofErr w:type="spellEnd"/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="0069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126" w:type="dxa"/>
          </w:tcPr>
          <w:p w:rsidR="00692291" w:rsidRPr="005A25B5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Ольга Борисовна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«Киностудия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126" w:type="dxa"/>
          </w:tcPr>
          <w:p w:rsidR="00692291" w:rsidRDefault="00692291" w:rsidP="00DE6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Городилова Алена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692291" w:rsidRPr="005A25B5" w:rsidTr="00DE613C">
        <w:tc>
          <w:tcPr>
            <w:tcW w:w="3510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9229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="0069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91" w:rsidRPr="005A25B5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692291" w:rsidRPr="005A25B5" w:rsidRDefault="00692291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126" w:type="dxa"/>
          </w:tcPr>
          <w:p w:rsidR="00692291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Федорович</w:t>
            </w:r>
          </w:p>
        </w:tc>
      </w:tr>
    </w:tbl>
    <w:p w:rsidR="007A7DD4" w:rsidRPr="005A25B5" w:rsidRDefault="007A7DD4" w:rsidP="007A7DD4">
      <w:pPr>
        <w:shd w:val="clear" w:color="auto" w:fill="FFFFFF"/>
        <w:spacing w:after="0" w:line="294" w:lineRule="atLeast"/>
        <w:ind w:right="-425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DD4" w:rsidRPr="00AB7654" w:rsidRDefault="00AB7654" w:rsidP="00AB7654">
      <w:pPr>
        <w:shd w:val="clear" w:color="auto" w:fill="FFFFFF"/>
        <w:spacing w:after="0" w:line="294" w:lineRule="atLeast"/>
        <w:ind w:righ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В «Т</w:t>
      </w:r>
      <w:r>
        <w:rPr>
          <w:rFonts w:ascii="Times New Roman" w:hAnsi="Times New Roman" w:cs="Times New Roman"/>
          <w:sz w:val="28"/>
          <w:szCs w:val="28"/>
        </w:rPr>
        <w:t>очке роста» работали кружки по четырём</w:t>
      </w:r>
      <w:r w:rsidRPr="005A25B5">
        <w:rPr>
          <w:rFonts w:ascii="Times New Roman" w:hAnsi="Times New Roman" w:cs="Times New Roman"/>
          <w:sz w:val="28"/>
          <w:szCs w:val="28"/>
        </w:rPr>
        <w:t xml:space="preserve"> направлениям: </w:t>
      </w:r>
      <w:proofErr w:type="gramStart"/>
      <w:r w:rsidRPr="005A25B5">
        <w:rPr>
          <w:rFonts w:ascii="Times New Roman" w:hAnsi="Times New Roman" w:cs="Times New Roman"/>
          <w:sz w:val="28"/>
          <w:szCs w:val="28"/>
        </w:rPr>
        <w:t>художественное</w:t>
      </w:r>
      <w:proofErr w:type="gramEnd"/>
      <w:r w:rsidRPr="005A25B5">
        <w:rPr>
          <w:rFonts w:ascii="Times New Roman" w:hAnsi="Times New Roman" w:cs="Times New Roman"/>
          <w:sz w:val="28"/>
          <w:szCs w:val="28"/>
        </w:rPr>
        <w:t>, техническое, физкультурно-спортивное и социально-гуманитарное.</w:t>
      </w:r>
    </w:p>
    <w:p w:rsidR="007A7DD4" w:rsidRPr="00142A76" w:rsidRDefault="007A7DD4" w:rsidP="007A7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A76">
        <w:rPr>
          <w:rFonts w:ascii="Times New Roman" w:hAnsi="Times New Roman" w:cs="Times New Roman"/>
          <w:sz w:val="28"/>
          <w:szCs w:val="28"/>
        </w:rPr>
        <w:t xml:space="preserve">Центр «Точка роста» охватил 86 % обучающихся (300 человек). Дополнительным образованием охвачены </w:t>
      </w:r>
      <w:r w:rsidR="00AB765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42A76">
        <w:rPr>
          <w:rFonts w:ascii="Times New Roman" w:hAnsi="Times New Roman" w:cs="Times New Roman"/>
          <w:sz w:val="28"/>
          <w:szCs w:val="28"/>
        </w:rPr>
        <w:t xml:space="preserve">все категории </w:t>
      </w:r>
      <w:proofErr w:type="gramStart"/>
      <w:r w:rsidRPr="00142A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2A76">
        <w:rPr>
          <w:rFonts w:ascii="Times New Roman" w:hAnsi="Times New Roman" w:cs="Times New Roman"/>
          <w:sz w:val="28"/>
          <w:szCs w:val="28"/>
        </w:rPr>
        <w:t>, в том чис</w:t>
      </w:r>
      <w:r w:rsidR="00AB7654">
        <w:rPr>
          <w:rFonts w:ascii="Times New Roman" w:hAnsi="Times New Roman" w:cs="Times New Roman"/>
          <w:sz w:val="28"/>
          <w:szCs w:val="28"/>
        </w:rPr>
        <w:t xml:space="preserve">ле </w:t>
      </w:r>
      <w:r w:rsidRPr="00142A76">
        <w:rPr>
          <w:rFonts w:ascii="Times New Roman" w:hAnsi="Times New Roman" w:cs="Times New Roman"/>
          <w:sz w:val="28"/>
          <w:szCs w:val="28"/>
        </w:rPr>
        <w:t>и дети «группы риска» (таблица 4).</w:t>
      </w:r>
    </w:p>
    <w:p w:rsidR="007A7DD4" w:rsidRPr="00142A76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76">
        <w:rPr>
          <w:rFonts w:ascii="Times New Roman" w:hAnsi="Times New Roman" w:cs="Times New Roman"/>
          <w:b/>
          <w:sz w:val="24"/>
          <w:szCs w:val="24"/>
        </w:rPr>
        <w:t xml:space="preserve">Таблица 4. Кружки в Центре цифрового и гуманитарного </w:t>
      </w:r>
      <w:proofErr w:type="spellStart"/>
      <w:r w:rsidRPr="00142A76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gramStart"/>
      <w:r w:rsidRPr="00142A76">
        <w:rPr>
          <w:rFonts w:ascii="Times New Roman" w:hAnsi="Times New Roman" w:cs="Times New Roman"/>
          <w:b/>
          <w:sz w:val="24"/>
          <w:szCs w:val="24"/>
        </w:rPr>
        <w:t>«Т</w:t>
      </w:r>
      <w:proofErr w:type="gramEnd"/>
      <w:r w:rsidRPr="00142A76">
        <w:rPr>
          <w:rFonts w:ascii="Times New Roman" w:hAnsi="Times New Roman" w:cs="Times New Roman"/>
          <w:b/>
          <w:sz w:val="24"/>
          <w:szCs w:val="24"/>
        </w:rPr>
        <w:t>очка</w:t>
      </w:r>
      <w:proofErr w:type="spellEnd"/>
      <w:r w:rsidRPr="00142A76">
        <w:rPr>
          <w:rFonts w:ascii="Times New Roman" w:hAnsi="Times New Roman" w:cs="Times New Roman"/>
          <w:b/>
          <w:sz w:val="24"/>
          <w:szCs w:val="24"/>
        </w:rPr>
        <w:t xml:space="preserve"> роста» с охватом учащихся в 2021-2022 учебном году.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1"/>
        <w:gridCol w:w="5519"/>
        <w:gridCol w:w="3060"/>
      </w:tblGrid>
      <w:tr w:rsidR="007A7DD4" w:rsidTr="00DE613C">
        <w:tc>
          <w:tcPr>
            <w:tcW w:w="851" w:type="dxa"/>
          </w:tcPr>
          <w:p w:rsidR="007A7DD4" w:rsidRPr="007D4E63" w:rsidRDefault="007A7DD4" w:rsidP="00DE613C">
            <w:pPr>
              <w:jc w:val="both"/>
              <w:rPr>
                <w:rFonts w:ascii="yandex-sans" w:hAnsi="yandex-sans"/>
                <w:b/>
                <w:color w:val="000000"/>
                <w:sz w:val="24"/>
                <w:szCs w:val="24"/>
              </w:rPr>
            </w:pPr>
            <w:r w:rsidRPr="007D4E63">
              <w:rPr>
                <w:rFonts w:ascii="yandex-sans" w:hAnsi="yandex-sans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:rsidR="007A7DD4" w:rsidRPr="007D4E63" w:rsidRDefault="007A7DD4" w:rsidP="00DE613C">
            <w:pPr>
              <w:jc w:val="both"/>
              <w:rPr>
                <w:rFonts w:ascii="yandex-sans" w:hAnsi="yandex-sans"/>
                <w:b/>
                <w:color w:val="000000"/>
                <w:sz w:val="24"/>
                <w:szCs w:val="24"/>
              </w:rPr>
            </w:pPr>
            <w:r w:rsidRPr="007D4E63">
              <w:rPr>
                <w:rFonts w:ascii="yandex-sans" w:hAnsi="yandex-sans"/>
                <w:b/>
                <w:color w:val="000000"/>
                <w:sz w:val="24"/>
                <w:szCs w:val="24"/>
              </w:rPr>
              <w:t>Название объединения</w:t>
            </w:r>
          </w:p>
        </w:tc>
        <w:tc>
          <w:tcPr>
            <w:tcW w:w="3060" w:type="dxa"/>
          </w:tcPr>
          <w:p w:rsidR="007A7DD4" w:rsidRPr="007D4E63" w:rsidRDefault="007A7DD4" w:rsidP="00DE613C">
            <w:pPr>
              <w:jc w:val="both"/>
              <w:rPr>
                <w:rFonts w:ascii="yandex-sans" w:hAnsi="yandex-sans"/>
                <w:b/>
                <w:color w:val="000000"/>
                <w:sz w:val="24"/>
                <w:szCs w:val="24"/>
              </w:rPr>
            </w:pPr>
            <w:r w:rsidRPr="007D4E63">
              <w:rPr>
                <w:rFonts w:ascii="yandex-sans" w:hAnsi="yandex-sans"/>
                <w:b/>
                <w:color w:val="000000"/>
                <w:sz w:val="24"/>
                <w:szCs w:val="24"/>
              </w:rPr>
              <w:t>Количество учащихся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Школьное радио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коммуникативных способностей»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в задачах и упражнениях»</w:t>
            </w:r>
          </w:p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B34" w:rsidRPr="00872A27" w:rsidRDefault="00017838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«Киностудия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B0B34" w:rsidTr="00DE613C">
        <w:tc>
          <w:tcPr>
            <w:tcW w:w="851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9" w:type="dxa"/>
          </w:tcPr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AB0B34" w:rsidRPr="005A25B5" w:rsidRDefault="00AB0B34" w:rsidP="00DE6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B34" w:rsidRPr="00872A27" w:rsidRDefault="00AB0B3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A7DD4" w:rsidTr="00DE613C">
        <w:tc>
          <w:tcPr>
            <w:tcW w:w="851" w:type="dxa"/>
          </w:tcPr>
          <w:p w:rsidR="007A7DD4" w:rsidRPr="00872A27" w:rsidRDefault="007A7DD4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19" w:type="dxa"/>
          </w:tcPr>
          <w:p w:rsidR="007A7DD4" w:rsidRPr="00872A27" w:rsidRDefault="00017838" w:rsidP="00017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A7DD4" w:rsidRPr="00872A27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 групп</w:t>
            </w:r>
          </w:p>
        </w:tc>
        <w:tc>
          <w:tcPr>
            <w:tcW w:w="3060" w:type="dxa"/>
          </w:tcPr>
          <w:p w:rsidR="007A7DD4" w:rsidRPr="00872A27" w:rsidRDefault="00017838" w:rsidP="00DE61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человек</w:t>
            </w:r>
          </w:p>
        </w:tc>
      </w:tr>
    </w:tbl>
    <w:p w:rsidR="007A7DD4" w:rsidRPr="005A25B5" w:rsidRDefault="007A7DD4" w:rsidP="007A7DD4">
      <w:pPr>
        <w:shd w:val="clear" w:color="auto" w:fill="FFFFFF"/>
        <w:spacing w:after="0" w:line="294" w:lineRule="atLeast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настоящее время </w:t>
      </w:r>
      <w:r w:rsidRPr="005A25B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центр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A25B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цифровых и гуманитарных компетенций «</w:t>
      </w:r>
      <w:r w:rsidRPr="005A25B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Точка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A25B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роста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активно задействован в учебном проце</w:t>
      </w:r>
      <w:r w:rsidR="000178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ссе: в нем проводятся  уроки ОБЗР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 технологии, информатики, русского языка, математики и др. Предметы </w:t>
      </w:r>
      <w:proofErr w:type="gramStart"/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естественно-научного</w:t>
      </w:r>
      <w:proofErr w:type="gramEnd"/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гуманитарного циклов проводятся в соответствии с расписанием и календарно-тематическим планированием.  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В Центре «Точка роста» проводилась масса внеклассных воспитательных мероприятий. Работа велась в соответствии с планом воспитательных мероприятий Центра «Точка роста», Календарными воспитательными  планами  (таблица 5).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  <w:r w:rsidRPr="005A25B5">
        <w:rPr>
          <w:rFonts w:ascii="Times New Roman" w:hAnsi="Times New Roman" w:cs="Times New Roman"/>
          <w:b/>
          <w:sz w:val="24"/>
          <w:szCs w:val="24"/>
        </w:rPr>
        <w:t xml:space="preserve">Таблица 5. </w:t>
      </w:r>
      <w:r w:rsidR="00017838">
        <w:rPr>
          <w:rFonts w:ascii="Times New Roman" w:hAnsi="Times New Roman" w:cs="Times New Roman"/>
          <w:b/>
          <w:sz w:val="24"/>
          <w:szCs w:val="24"/>
        </w:rPr>
        <w:t xml:space="preserve">Мероприятия с обучающимися по </w:t>
      </w:r>
      <w:proofErr w:type="gramStart"/>
      <w:r w:rsidR="00017838">
        <w:rPr>
          <w:rFonts w:ascii="Times New Roman" w:hAnsi="Times New Roman" w:cs="Times New Roman"/>
          <w:b/>
          <w:sz w:val="24"/>
          <w:szCs w:val="24"/>
        </w:rPr>
        <w:t>Д</w:t>
      </w:r>
      <w:r w:rsidRPr="005A25B5">
        <w:rPr>
          <w:rFonts w:ascii="Times New Roman" w:hAnsi="Times New Roman" w:cs="Times New Roman"/>
          <w:b/>
          <w:sz w:val="24"/>
          <w:szCs w:val="24"/>
        </w:rPr>
        <w:t>ОП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544"/>
      </w:tblGrid>
      <w:tr w:rsidR="007A7DD4" w:rsidRPr="005A25B5" w:rsidTr="00DE613C">
        <w:tc>
          <w:tcPr>
            <w:tcW w:w="53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Видеоролики с поздравлениями с днем учителя, с днем матери</w:t>
            </w:r>
          </w:p>
        </w:tc>
        <w:tc>
          <w:tcPr>
            <w:tcW w:w="354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«Киностудия</w:t>
            </w:r>
            <w:r w:rsidR="007A7DD4"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7838" w:rsidRPr="005A25B5" w:rsidTr="00DE613C">
        <w:tc>
          <w:tcPr>
            <w:tcW w:w="534" w:type="dxa"/>
          </w:tcPr>
          <w:p w:rsidR="00017838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017838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Выпуски «Школьных новостей»</w:t>
            </w:r>
          </w:p>
        </w:tc>
        <w:tc>
          <w:tcPr>
            <w:tcW w:w="3544" w:type="dxa"/>
          </w:tcPr>
          <w:p w:rsidR="00017838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«Киностудия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сказок кукольного театра «Теремок»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По-щучьему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велению»</w:t>
            </w:r>
          </w:p>
        </w:tc>
        <w:tc>
          <w:tcPr>
            <w:tcW w:w="3544" w:type="dxa"/>
          </w:tcPr>
          <w:p w:rsidR="007A7DD4" w:rsidRPr="005A25B5" w:rsidRDefault="007A7DD4" w:rsidP="00017838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«Театр</w:t>
            </w:r>
            <w:r w:rsidR="00017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 xml:space="preserve">Съемка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работе кружков с размещение в социальных сетях</w:t>
            </w:r>
          </w:p>
        </w:tc>
        <w:tc>
          <w:tcPr>
            <w:tcW w:w="354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7A7DD4" w:rsidRPr="005A25B5">
              <w:rPr>
                <w:rFonts w:ascii="Times New Roman" w:hAnsi="Times New Roman" w:cs="Times New Roman"/>
                <w:sz w:val="24"/>
                <w:szCs w:val="24"/>
              </w:rPr>
              <w:t>пасатель»,</w:t>
            </w:r>
          </w:p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«Шахматы»,</w:t>
            </w:r>
          </w:p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«Киностудия», «Школьное радио»</w:t>
            </w:r>
          </w:p>
        </w:tc>
      </w:tr>
      <w:tr w:rsidR="00017838" w:rsidRPr="005A25B5" w:rsidTr="00DE613C">
        <w:tc>
          <w:tcPr>
            <w:tcW w:w="534" w:type="dxa"/>
          </w:tcPr>
          <w:p w:rsidR="00017838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17838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радиолинеек по праздничным датам и дням воинской Славы России</w:t>
            </w:r>
          </w:p>
        </w:tc>
        <w:tc>
          <w:tcPr>
            <w:tcW w:w="3544" w:type="dxa"/>
          </w:tcPr>
          <w:p w:rsidR="00017838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радио»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винтовки, посвященные 8 марта</w:t>
            </w:r>
          </w:p>
        </w:tc>
        <w:tc>
          <w:tcPr>
            <w:tcW w:w="354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7A7DD4" w:rsidRPr="005A25B5">
              <w:rPr>
                <w:rFonts w:ascii="Times New Roman" w:hAnsi="Times New Roman" w:cs="Times New Roman"/>
                <w:sz w:val="24"/>
                <w:szCs w:val="24"/>
              </w:rPr>
              <w:t>пасатель»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Соревнования по вязке туристических узлов</w:t>
            </w:r>
          </w:p>
        </w:tc>
        <w:tc>
          <w:tcPr>
            <w:tcW w:w="354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7A7DD4" w:rsidRPr="005A25B5">
              <w:rPr>
                <w:rFonts w:ascii="Times New Roman" w:hAnsi="Times New Roman" w:cs="Times New Roman"/>
                <w:sz w:val="24"/>
                <w:szCs w:val="24"/>
              </w:rPr>
              <w:t>пасатель»</w:t>
            </w:r>
          </w:p>
        </w:tc>
      </w:tr>
      <w:tr w:rsidR="00017838" w:rsidRPr="005A25B5" w:rsidTr="00DE613C">
        <w:tc>
          <w:tcPr>
            <w:tcW w:w="534" w:type="dxa"/>
          </w:tcPr>
          <w:p w:rsidR="00017838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17838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«Зарница 2.0» во всех возрастных группах</w:t>
            </w:r>
          </w:p>
        </w:tc>
        <w:tc>
          <w:tcPr>
            <w:tcW w:w="3544" w:type="dxa"/>
          </w:tcPr>
          <w:p w:rsidR="00017838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пасатель»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5A25B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шахматам,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народного единства,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Дню защитников Отечества, Международному женскому дню</w:t>
            </w:r>
          </w:p>
        </w:tc>
        <w:tc>
          <w:tcPr>
            <w:tcW w:w="35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Pr="005A25B5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7A7DD4" w:rsidRPr="005A25B5" w:rsidRDefault="007A7DD4" w:rsidP="00017838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 xml:space="preserve">Съемка видеороликов и размещение </w:t>
            </w:r>
            <w:proofErr w:type="gramStart"/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A2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7838">
              <w:rPr>
                <w:rFonts w:ascii="Times New Roman" w:hAnsi="Times New Roman" w:cs="Times New Roman"/>
                <w:sz w:val="24"/>
                <w:szCs w:val="24"/>
              </w:rPr>
              <w:t>телеграмм</w:t>
            </w:r>
            <w:proofErr w:type="gramEnd"/>
            <w:r w:rsidR="00017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школы: «Мы за здоровый образ жизни», «Всемирный день ребенка», «День рождения российского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A7DD4" w:rsidRPr="005A25B5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838">
              <w:rPr>
                <w:rFonts w:ascii="Times New Roman" w:hAnsi="Times New Roman" w:cs="Times New Roman"/>
                <w:sz w:val="24"/>
                <w:szCs w:val="24"/>
              </w:rPr>
              <w:t>Школьное радио</w:t>
            </w:r>
            <w:r w:rsidRPr="005A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DD4" w:rsidRPr="005A25B5" w:rsidTr="00DE613C">
        <w:tc>
          <w:tcPr>
            <w:tcW w:w="534" w:type="dxa"/>
          </w:tcPr>
          <w:p w:rsidR="007A7DD4" w:rsidRDefault="00017838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7A7DD4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работ учащихся к праздникам</w:t>
            </w:r>
          </w:p>
        </w:tc>
        <w:tc>
          <w:tcPr>
            <w:tcW w:w="3544" w:type="dxa"/>
          </w:tcPr>
          <w:p w:rsidR="007A7DD4" w:rsidRDefault="007A7DD4" w:rsidP="00DE613C">
            <w:pPr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дизайнер»</w:t>
            </w:r>
          </w:p>
        </w:tc>
      </w:tr>
    </w:tbl>
    <w:p w:rsidR="007A7DD4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внеклассных мероприятий</w:t>
      </w:r>
      <w:r w:rsidR="00017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проводимых в соответствии с </w:t>
      </w:r>
      <w:proofErr w:type="gramStart"/>
      <w:r w:rsidR="0001783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A25B5">
        <w:rPr>
          <w:rFonts w:ascii="Times New Roman" w:hAnsi="Times New Roman" w:cs="Times New Roman"/>
          <w:sz w:val="28"/>
          <w:szCs w:val="28"/>
          <w:shd w:val="clear" w:color="auto" w:fill="FFFFFF"/>
        </w:rPr>
        <w:t>ОП</w:t>
      </w:r>
      <w:proofErr w:type="gramEnd"/>
      <w:r w:rsidRPr="005A25B5">
        <w:rPr>
          <w:rFonts w:ascii="Times New Roman" w:hAnsi="Times New Roman" w:cs="Times New Roman"/>
          <w:sz w:val="28"/>
          <w:szCs w:val="28"/>
          <w:shd w:val="clear" w:color="auto" w:fill="FFFFFF"/>
        </w:rPr>
        <w:t>, в кабинетах «Точки роста» проводились открытые Всероссийские уроки: «</w:t>
      </w:r>
      <w:proofErr w:type="spellStart"/>
      <w:r w:rsidRPr="005A25B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ПроеКториЯ</w:t>
      </w:r>
      <w:proofErr w:type="spellEnd"/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</w:t>
      </w:r>
      <w:r w:rsidRPr="005A25B5">
        <w:rPr>
          <w:rFonts w:ascii="Times New Roman" w:hAnsi="Times New Roman" w:cs="Times New Roman"/>
          <w:sz w:val="28"/>
          <w:szCs w:val="28"/>
          <w:shd w:val="clear" w:color="auto" w:fill="FFFFFF"/>
        </w:rPr>
        <w:t>«Урок цифры</w:t>
      </w: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»; Всероссийский классный час «Будь здоров» и другие, а также  реализуется проектная деятельность, организуется  подготовка  к научно-практическим конференциям, участию в конкурсах, олимпиадах, фестивалях, семинарах. </w:t>
      </w: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B5">
        <w:rPr>
          <w:rFonts w:ascii="Times New Roman" w:eastAsia="Calibri" w:hAnsi="Times New Roman" w:cs="Times New Roman"/>
          <w:sz w:val="28"/>
          <w:szCs w:val="28"/>
        </w:rPr>
        <w:t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  и гуманитарного профиля, а также учатся играть в шахматы. В «Точке Роста» школьники учатся работать в команде.</w:t>
      </w: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B5">
        <w:rPr>
          <w:rFonts w:ascii="Times New Roman" w:eastAsia="Calibri" w:hAnsi="Times New Roman" w:cs="Times New Roman"/>
          <w:sz w:val="28"/>
          <w:szCs w:val="28"/>
        </w:rPr>
        <w:t xml:space="preserve">Педагоги активно использовали оборудование Центра в образовательных целях: демонстрация видеофильмов, </w:t>
      </w:r>
      <w:proofErr w:type="spellStart"/>
      <w:r w:rsidRPr="005A25B5">
        <w:rPr>
          <w:rFonts w:ascii="Times New Roman" w:eastAsia="Calibri" w:hAnsi="Times New Roman" w:cs="Times New Roman"/>
          <w:sz w:val="28"/>
          <w:szCs w:val="28"/>
        </w:rPr>
        <w:t>видеоуроков</w:t>
      </w:r>
      <w:proofErr w:type="spellEnd"/>
      <w:r w:rsidRPr="005A25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A25B5">
        <w:rPr>
          <w:rFonts w:ascii="Times New Roman" w:eastAsia="Calibri" w:hAnsi="Times New Roman" w:cs="Times New Roman"/>
          <w:sz w:val="28"/>
          <w:szCs w:val="28"/>
        </w:rPr>
        <w:lastRenderedPageBreak/>
        <w:t>проводили практические занятия по обучению навыкам оказания первой помощи пострадавшим на современных тренажерах.</w:t>
      </w: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B5">
        <w:rPr>
          <w:rFonts w:ascii="Times New Roman" w:eastAsia="Calibri" w:hAnsi="Times New Roman" w:cs="Times New Roman"/>
          <w:sz w:val="28"/>
          <w:szCs w:val="28"/>
        </w:rPr>
        <w:t>В программе обучения п</w:t>
      </w:r>
      <w:r w:rsidR="00017838">
        <w:rPr>
          <w:rFonts w:ascii="Times New Roman" w:eastAsia="Calibri" w:hAnsi="Times New Roman" w:cs="Times New Roman"/>
          <w:sz w:val="28"/>
          <w:szCs w:val="28"/>
        </w:rPr>
        <w:t>редмету «ОБЗР</w:t>
      </w:r>
      <w:r w:rsidRPr="005A25B5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>классах проходили практические занятия</w:t>
      </w:r>
      <w:r w:rsidRPr="005A25B5">
        <w:rPr>
          <w:rFonts w:ascii="Times New Roman" w:eastAsia="Calibri" w:hAnsi="Times New Roman" w:cs="Times New Roman"/>
          <w:sz w:val="28"/>
          <w:szCs w:val="28"/>
        </w:rPr>
        <w:t>. Это безопасность во время пребывания в различных средах, первая помощь, основы комплексной безопасности населения.</w:t>
      </w:r>
    </w:p>
    <w:p w:rsidR="007A7DD4" w:rsidRPr="005A25B5" w:rsidRDefault="007A7DD4" w:rsidP="007A7DD4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июне на базе «Точка роста» будут проводиться</w:t>
      </w:r>
      <w:r w:rsidRPr="005A25B5">
        <w:rPr>
          <w:rFonts w:ascii="Times New Roman" w:eastAsia="Calibri" w:hAnsi="Times New Roman" w:cs="Times New Roman"/>
          <w:sz w:val="28"/>
          <w:szCs w:val="28"/>
        </w:rPr>
        <w:t xml:space="preserve"> военные сборы, на кото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рых десятиклассники </w:t>
      </w:r>
      <w:r w:rsidR="00017838">
        <w:rPr>
          <w:rFonts w:ascii="Times New Roman" w:eastAsia="Calibri" w:hAnsi="Times New Roman" w:cs="Times New Roman"/>
          <w:sz w:val="28"/>
          <w:szCs w:val="28"/>
        </w:rPr>
        <w:t xml:space="preserve">и восьмиклассники </w:t>
      </w:r>
      <w:r>
        <w:rPr>
          <w:rFonts w:ascii="Times New Roman" w:eastAsia="Calibri" w:hAnsi="Times New Roman" w:cs="Times New Roman"/>
          <w:sz w:val="28"/>
          <w:szCs w:val="28"/>
        </w:rPr>
        <w:t>отработают</w:t>
      </w:r>
      <w:r w:rsidRPr="005A25B5">
        <w:rPr>
          <w:rFonts w:ascii="Times New Roman" w:eastAsia="Calibri" w:hAnsi="Times New Roman" w:cs="Times New Roman"/>
          <w:sz w:val="28"/>
          <w:szCs w:val="28"/>
        </w:rPr>
        <w:t xml:space="preserve"> практические навыки по оказанию первой помощи.</w:t>
      </w:r>
    </w:p>
    <w:p w:rsidR="007A7DD4" w:rsidRPr="005A25B5" w:rsidRDefault="007A7DD4" w:rsidP="007A7DD4">
      <w:pPr>
        <w:spacing w:after="0" w:line="200" w:lineRule="atLeast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Помимо этого, овладение новыми знаниями и компетенциями, работа в условиях </w:t>
      </w:r>
      <w:proofErr w:type="spellStart"/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коворкинг</w:t>
      </w:r>
      <w:proofErr w:type="spellEnd"/>
      <w:r w:rsidRPr="005A25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-центра с использованием медиа-зоны позволяет детям 1-11 классов совершенствовать коммуникативные навыки, креативность, стратегическое и пространственное мышление на более современном оборудовании. </w:t>
      </w:r>
    </w:p>
    <w:p w:rsidR="007A7DD4" w:rsidRPr="005A25B5" w:rsidRDefault="007A7DD4" w:rsidP="007A7DD4">
      <w:pPr>
        <w:spacing w:after="0" w:line="240" w:lineRule="auto"/>
        <w:ind w:right="-142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Благодаря центру, в школе были достигнуты следующие результаты:</w:t>
      </w:r>
    </w:p>
    <w:p w:rsidR="007A7DD4" w:rsidRPr="005A25B5" w:rsidRDefault="007A7DD4" w:rsidP="007A7DD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B5">
        <w:rPr>
          <w:rFonts w:ascii="Times New Roman" w:hAnsi="Times New Roman" w:cs="Times New Roman"/>
          <w:sz w:val="28"/>
          <w:szCs w:val="28"/>
        </w:rPr>
        <w:t xml:space="preserve">1.На базе ОО создана материально-техническая база для реализации основных и дополнительных общеобразовательных программ цифрового и гуманитарного профилей с охватом </w:t>
      </w:r>
      <w:r>
        <w:rPr>
          <w:rFonts w:ascii="Times New Roman" w:hAnsi="Times New Roman" w:cs="Times New Roman"/>
          <w:sz w:val="28"/>
          <w:szCs w:val="28"/>
        </w:rPr>
        <w:t>не менее 90%.</w:t>
      </w:r>
      <w:proofErr w:type="gramEnd"/>
    </w:p>
    <w:p w:rsidR="007A7DD4" w:rsidRPr="005A25B5" w:rsidRDefault="007A7DD4" w:rsidP="007A7DD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2.Обеспечена возможность изучать предметную область «Технология» на базе Центра «Точка роста», имеющего</w:t>
      </w:r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высокооснащенные</w:t>
      </w:r>
      <w:proofErr w:type="spellEnd"/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-места.</w:t>
      </w:r>
    </w:p>
    <w:p w:rsidR="007A7DD4" w:rsidRPr="005A25B5" w:rsidRDefault="007A7DD4" w:rsidP="007A7DD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 xml:space="preserve">3.Обеспечена возможность изучать предметную область «ОБЖ» на базе Центра «Точка роста», имеющего </w:t>
      </w:r>
      <w:proofErr w:type="spellStart"/>
      <w:r w:rsidRPr="005A25B5">
        <w:rPr>
          <w:rFonts w:ascii="Times New Roman" w:hAnsi="Times New Roman" w:cs="Times New Roman"/>
          <w:sz w:val="28"/>
          <w:szCs w:val="28"/>
        </w:rPr>
        <w:t>высокоосн</w:t>
      </w:r>
      <w:r>
        <w:rPr>
          <w:rFonts w:ascii="Times New Roman" w:hAnsi="Times New Roman" w:cs="Times New Roman"/>
          <w:sz w:val="28"/>
          <w:szCs w:val="28"/>
        </w:rPr>
        <w:t>ащенные</w:t>
      </w:r>
      <w:proofErr w:type="spellEnd"/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-места.</w:t>
      </w:r>
    </w:p>
    <w:p w:rsidR="007A7DD4" w:rsidRPr="005A25B5" w:rsidRDefault="007A7DD4" w:rsidP="007A7DD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4.Обеспечена возможность изучать предметную область «Информатика» на базе Центра «Точка роста», имеющего</w:t>
      </w:r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высокооснащенные</w:t>
      </w:r>
      <w:proofErr w:type="spellEnd"/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-места.</w:t>
      </w:r>
    </w:p>
    <w:p w:rsidR="007A7DD4" w:rsidRPr="005A25B5" w:rsidRDefault="007A7DD4" w:rsidP="007A7DD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5.Повышена квалификация сотрудников и педагогов Центра образования «Точка роста», в том числе по новым технологиям преподавания предметных областей.</w:t>
      </w:r>
    </w:p>
    <w:p w:rsidR="007A7DD4" w:rsidRPr="005A25B5" w:rsidRDefault="007A7DD4" w:rsidP="007A7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В «Точке роста»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различные мероприятия</w:t>
      </w:r>
      <w:r w:rsidR="00F87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подготовке</w:t>
      </w:r>
      <w:r w:rsidRPr="005A25B5">
        <w:rPr>
          <w:rFonts w:ascii="Times New Roman" w:hAnsi="Times New Roman" w:cs="Times New Roman"/>
          <w:sz w:val="28"/>
          <w:szCs w:val="28"/>
        </w:rPr>
        <w:t xml:space="preserve"> к участию обучающихся  в мероприятиях муниципального, республиканского и всероссийского уровней.</w:t>
      </w:r>
      <w:proofErr w:type="gramEnd"/>
      <w:r w:rsidRPr="005A25B5">
        <w:rPr>
          <w:rFonts w:ascii="Times New Roman" w:hAnsi="Times New Roman" w:cs="Times New Roman"/>
          <w:sz w:val="28"/>
          <w:szCs w:val="28"/>
        </w:rPr>
        <w:t xml:space="preserve"> Результаты данной работы представлены в таблице 6.</w:t>
      </w:r>
    </w:p>
    <w:p w:rsidR="007A7DD4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5">
        <w:rPr>
          <w:rFonts w:ascii="Times New Roman" w:hAnsi="Times New Roman" w:cs="Times New Roman"/>
          <w:b/>
          <w:sz w:val="24"/>
          <w:szCs w:val="24"/>
        </w:rPr>
        <w:t>Таблица 6.</w:t>
      </w:r>
      <w:r w:rsidRPr="005A25B5">
        <w:rPr>
          <w:rFonts w:ascii="Times New Roman" w:eastAsia="Times New Roman" w:hAnsi="Times New Roman" w:cs="Times New Roman"/>
          <w:b/>
          <w:sz w:val="24"/>
          <w:szCs w:val="24"/>
        </w:rPr>
        <w:t>Активность и результативность участия учащихся ОУ в мероприятиях творческой и воспитательной направленности районного,  регионального и Всероссийского уровня</w:t>
      </w:r>
      <w:r w:rsidR="000178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838">
        <w:rPr>
          <w:rFonts w:ascii="Times New Roman" w:hAnsi="Times New Roman" w:cs="Times New Roman"/>
          <w:b/>
          <w:sz w:val="24"/>
          <w:szCs w:val="24"/>
        </w:rPr>
        <w:t>по итогам 2024-2025</w:t>
      </w:r>
      <w:r w:rsidRPr="005A25B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E613C" w:rsidRPr="00DE613C" w:rsidRDefault="00DE613C" w:rsidP="00DE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431"/>
        <w:gridCol w:w="709"/>
        <w:gridCol w:w="284"/>
        <w:gridCol w:w="1984"/>
        <w:gridCol w:w="1276"/>
        <w:gridCol w:w="1559"/>
      </w:tblGrid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подготовил, кружок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</w:t>
            </w:r>
          </w:p>
        </w:tc>
      </w:tr>
      <w:tr w:rsidR="00DE613C" w:rsidRPr="00DE613C" w:rsidTr="00DE613C">
        <w:tc>
          <w:tcPr>
            <w:tcW w:w="8330" w:type="dxa"/>
            <w:gridSpan w:val="6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юных инспекторов дорожного движения «</w:t>
            </w: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</w:t>
            </w:r>
            <w:proofErr w:type="gram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колесо-2025»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общекомандное место, 1 место на этапах «Знатоки ПДД», «Первая помощь», «ОБЖ», 2 место на этапе «Мой друг-велосипед»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смотр-конкурс на звание «Лучшая дружина юных пожарных 2025 года» среди образовательных учреждений Майского муниципального района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младшая группа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средняя группа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старшая группа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«Победа-2024»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Строевая подготовка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Огневой рубеж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История Победы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«Спасатель»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проектов по предоставлению бюджета для граждан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в номинации «Лучший видеоролик о бюджете»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«Киностудия»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конкурса видеороликов «Антитеррор»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«Киностудия»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республиканского конкурса детского рисунка «Выборы глазами ребенка»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Машитлова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социальной рекламы «Мы против террора!»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Даниленко Алена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Кацубеева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Габачиева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«Пожарный-профессия </w:t>
            </w: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героическая</w:t>
            </w:r>
            <w:proofErr w:type="gram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Данко Артем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B3D7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рисунков «Мы рисуем Победу». </w:t>
            </w: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80-летию Великой Победы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Петлицкая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Маждународного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молодежного конкурса 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антикоррупционной рекламы «Вместе против коррупции»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в номинации «Лучший плакат» -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Кацубеева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«Рисуем Победу»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Данко Артем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рисунков социальной рекламы «Будущее без коррупции»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Морозова Богдана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патриотической песни «Наследники Великой Державы»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«Хоровое пение»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«Знатоки. Битва умов»</w:t>
            </w:r>
          </w:p>
        </w:tc>
        <w:tc>
          <w:tcPr>
            <w:tcW w:w="70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О.Б.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музей»</w:t>
            </w:r>
          </w:p>
        </w:tc>
      </w:tr>
      <w:tr w:rsidR="00DE613C" w:rsidRPr="00DE613C" w:rsidTr="00DE613C">
        <w:tc>
          <w:tcPr>
            <w:tcW w:w="8330" w:type="dxa"/>
            <w:gridSpan w:val="6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«Пожарный-профессия </w:t>
            </w: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героическая</w:t>
            </w:r>
            <w:proofErr w:type="gram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Данко Артем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B3D7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Коготыжева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дизайнер»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конкурса проектов по предоставлению бюджета для граждан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в номинации «Лучший видеоролик о бюджете»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«Киностудия»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этап конкурса «Антитеррор» 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Городилова А.В.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«Киностудия»</w:t>
            </w:r>
          </w:p>
        </w:tc>
      </w:tr>
      <w:tr w:rsidR="00DE613C" w:rsidRPr="00DE613C" w:rsidTr="00DE613C">
        <w:trPr>
          <w:trHeight w:val="562"/>
        </w:trPr>
        <w:tc>
          <w:tcPr>
            <w:tcW w:w="8330" w:type="dxa"/>
            <w:gridSpan w:val="6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иску</w:t>
            </w: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дл</w:t>
            </w:r>
            <w:proofErr w:type="gram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талантливых детей Поколение. Дети» номинация «Маленькая роль»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Тарчокова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«Школьное радио»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конкурс-фестиваль сценического и художественного искусства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номинация «Театральное творчество, художественное слово»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Тарчокова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«Школьное радио»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вокальный конкурс «Голос России»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3 степени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«Хоровое пение»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конкурс-фестиваль сценического и художественного искусства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</w:t>
            </w: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номинация «Вокальное творчество»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1 степени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1 степени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Григоращенко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Шиляго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«Хоровое пение»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исследовательских работ учащихся «Юность. Наука. Культура»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Андрей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 в задачах и упражнениях»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психологии  «Профессиональный стресс и его профилактика»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Елизавета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личностного потенциала»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психологии  Психологическая коррекция»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Эйла</w:t>
            </w:r>
            <w:proofErr w:type="spellEnd"/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«Развитие личностного потенциала»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конкурс по психологии «Основы этики» 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Локьяев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Тамирлан</w:t>
            </w:r>
            <w:proofErr w:type="spellEnd"/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«Развитие личностного потенциала»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психологии  «Деловое общение»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Машитлова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«Развитие личностного потенциала»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психологии  «Психология взаимоотношений в коллективе»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Дзамихова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Шиляга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«Развитие личностного потенциала»</w:t>
            </w:r>
          </w:p>
        </w:tc>
      </w:tr>
      <w:tr w:rsidR="00DE613C" w:rsidRPr="00DE613C" w:rsidTr="00DE613C">
        <w:trPr>
          <w:trHeight w:val="562"/>
        </w:trPr>
        <w:tc>
          <w:tcPr>
            <w:tcW w:w="8330" w:type="dxa"/>
            <w:gridSpan w:val="6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первенства Майского муниципального  района по шахматам среди учащихся общеобразовательных учреждений в зачет спартакиады школьников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«Шахматы»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шахматам среди учащихся объединений Майского муниципального района, посвященном Дню народного единства</w:t>
            </w:r>
            <w:proofErr w:type="gramEnd"/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турнир по шахматам, посвященном Дню Защитника Отечества</w:t>
            </w:r>
            <w:proofErr w:type="gramEnd"/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«Шахматы»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Майского района по баскетболу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И.В.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Майского района по баскетболу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tabs>
                <w:tab w:val="left" w:pos="25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И.В.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Майского района по волейболу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И.В.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</w:tr>
      <w:tr w:rsidR="00DE613C" w:rsidRPr="00DE613C" w:rsidTr="00DE613C">
        <w:tc>
          <w:tcPr>
            <w:tcW w:w="646" w:type="dxa"/>
          </w:tcPr>
          <w:p w:rsidR="00DE613C" w:rsidRPr="00DE613C" w:rsidRDefault="00DE613C" w:rsidP="00DE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1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Майского района по волейболу</w:t>
            </w:r>
          </w:p>
        </w:tc>
        <w:tc>
          <w:tcPr>
            <w:tcW w:w="993" w:type="dxa"/>
            <w:gridSpan w:val="2"/>
          </w:tcPr>
          <w:p w:rsidR="00DE613C" w:rsidRPr="00DE613C" w:rsidRDefault="00DE613C" w:rsidP="00DE613C">
            <w:pPr>
              <w:tabs>
                <w:tab w:val="left" w:pos="25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место, 6 место</w:t>
            </w:r>
          </w:p>
        </w:tc>
        <w:tc>
          <w:tcPr>
            <w:tcW w:w="1276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И.В.</w:t>
            </w:r>
          </w:p>
        </w:tc>
        <w:tc>
          <w:tcPr>
            <w:tcW w:w="1559" w:type="dxa"/>
          </w:tcPr>
          <w:p w:rsidR="00DE613C" w:rsidRPr="00DE613C" w:rsidRDefault="00DE613C" w:rsidP="00DE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</w:tr>
    </w:tbl>
    <w:p w:rsidR="00DE613C" w:rsidRPr="00DE613C" w:rsidRDefault="00DE613C" w:rsidP="00DE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3C" w:rsidRPr="00DE613C" w:rsidRDefault="00DE613C" w:rsidP="00DE61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всего учащиеся, которые </w:t>
      </w:r>
      <w:proofErr w:type="gramStart"/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в системе дополнительного образования приняли</w:t>
      </w:r>
      <w:proofErr w:type="gramEnd"/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участие:</w:t>
      </w:r>
    </w:p>
    <w:p w:rsidR="00DE613C" w:rsidRPr="00DE613C" w:rsidRDefault="00DE613C" w:rsidP="00DE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17 районных конкурсах;</w:t>
      </w:r>
    </w:p>
    <w:p w:rsidR="00DE613C" w:rsidRPr="00DE613C" w:rsidRDefault="00DE613C" w:rsidP="00DE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3-х республиканских конкурсах;</w:t>
      </w:r>
    </w:p>
    <w:p w:rsidR="00DE613C" w:rsidRPr="00DE613C" w:rsidRDefault="00DE613C" w:rsidP="00DE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10 Всероссийских конкурсах (9- </w:t>
      </w:r>
      <w:proofErr w:type="gramStart"/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заочные</w:t>
      </w:r>
      <w:proofErr w:type="gramEnd"/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, 1- очный);</w:t>
      </w:r>
    </w:p>
    <w:p w:rsidR="00DE613C" w:rsidRPr="00DE613C" w:rsidRDefault="00DE613C" w:rsidP="00DE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7 соревнованиях районного уровня.</w:t>
      </w:r>
    </w:p>
    <w:p w:rsidR="00DE613C" w:rsidRPr="00DE613C" w:rsidRDefault="00DE613C" w:rsidP="006B4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конкурсах и соревнованиях приняли участие 174 человека. Призерами и победителями различных уровней стали 140 учащихся. </w:t>
      </w:r>
    </w:p>
    <w:p w:rsidR="00DE613C" w:rsidRPr="00DE613C" w:rsidRDefault="00DE613C" w:rsidP="006B4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достижений в 2024-2025 учебном году кружки: «Театр» и «Школьный музей».</w:t>
      </w:r>
    </w:p>
    <w:p w:rsidR="007A7DD4" w:rsidRPr="006B4BF9" w:rsidRDefault="00DE613C" w:rsidP="006B4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результативными были кружки с наибольшим охватом учащихся: «Спасатель», «Шахматы», «Графический дизайне</w:t>
      </w:r>
      <w:r w:rsidR="006B4BF9">
        <w:rPr>
          <w:rFonts w:ascii="Times New Roman" w:eastAsia="Times New Roman" w:hAnsi="Times New Roman" w:cs="Times New Roman"/>
          <w:sz w:val="28"/>
          <w:szCs w:val="28"/>
          <w:lang w:eastAsia="ru-RU"/>
        </w:rPr>
        <w:t>р» и «Киностудия».</w:t>
      </w:r>
    </w:p>
    <w:p w:rsidR="007A7DD4" w:rsidRPr="005A25B5" w:rsidRDefault="006B4BF9" w:rsidP="007A7DD4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2024-2025</w:t>
      </w:r>
      <w:r w:rsidR="007A7DD4" w:rsidRPr="005A25B5">
        <w:rPr>
          <w:rFonts w:ascii="Times New Roman" w:hAnsi="Times New Roman" w:cs="Times New Roman"/>
          <w:sz w:val="28"/>
          <w:szCs w:val="28"/>
        </w:rPr>
        <w:t xml:space="preserve"> учебном году были решены следующие задачи: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 xml:space="preserve">- созданы условия для реализации </w:t>
      </w:r>
      <w:proofErr w:type="spellStart"/>
      <w:r w:rsidRPr="005A25B5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5A25B5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технического и гуманитарного профилей;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- создана система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-формируется  социальная культура, проектная деятельность, направленные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обучающихся, однако процент участия учащихся в конкурсах научно-исследовательской направленности остается недостаточным;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- обновляются формы организации основного и дополнительного образования с использованием соответствующих современных технологий;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- организовывалась система внеурочной деятельности в каникулярный период;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 xml:space="preserve">- информационное сопровождение деятельности Центра способствовало развитие </w:t>
      </w:r>
      <w:proofErr w:type="spellStart"/>
      <w:r w:rsidRPr="005A25B5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5A25B5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5A25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25B5">
        <w:rPr>
          <w:rFonts w:ascii="Times New Roman" w:hAnsi="Times New Roman" w:cs="Times New Roman"/>
          <w:sz w:val="28"/>
          <w:szCs w:val="28"/>
        </w:rPr>
        <w:t>;</w:t>
      </w:r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B5">
        <w:rPr>
          <w:rFonts w:ascii="Times New Roman" w:hAnsi="Times New Roman" w:cs="Times New Roman"/>
          <w:sz w:val="28"/>
          <w:szCs w:val="28"/>
        </w:rPr>
        <w:t>-проводились мероприятия  по подготовке  к участию обучающихся  Центра в мероприятиях муниципального уровня;</w:t>
      </w:r>
      <w:proofErr w:type="gramEnd"/>
    </w:p>
    <w:p w:rsidR="007A7DD4" w:rsidRPr="005A25B5" w:rsidRDefault="007A7DD4" w:rsidP="007A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B5">
        <w:rPr>
          <w:rFonts w:ascii="Times New Roman" w:hAnsi="Times New Roman" w:cs="Times New Roman"/>
          <w:sz w:val="28"/>
          <w:szCs w:val="28"/>
        </w:rPr>
        <w:t>- развивается шахматное образование в системе дополнительного образования.</w:t>
      </w:r>
    </w:p>
    <w:p w:rsidR="007A7DD4" w:rsidRDefault="007A7DD4" w:rsidP="007A7D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</w:t>
      </w:r>
      <w:r w:rsidR="006D2E2C">
        <w:rPr>
          <w:rFonts w:ascii="Times New Roman" w:hAnsi="Times New Roman" w:cs="Times New Roman"/>
          <w:sz w:val="28"/>
          <w:szCs w:val="28"/>
        </w:rPr>
        <w:t>ачи центра «Точка роста»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6D2E2C" w:rsidRDefault="006D2E2C" w:rsidP="006D2E2C">
      <w:pPr>
        <w:pStyle w:val="a4"/>
        <w:numPr>
          <w:ilvl w:val="0"/>
          <w:numId w:val="2"/>
        </w:numPr>
        <w:spacing w:before="0" w:beforeAutospacing="0" w:after="200" w:afterAutospacing="0" w:line="276" w:lineRule="auto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Учителям технологии в полной мере использовать оборудование «Точки роста» для реализации практической части учебной программы по предмету «Технология».</w:t>
      </w:r>
    </w:p>
    <w:p w:rsidR="006D2E2C" w:rsidRPr="006D2E2C" w:rsidRDefault="007A7DD4" w:rsidP="006D2E2C">
      <w:pPr>
        <w:pStyle w:val="a4"/>
        <w:numPr>
          <w:ilvl w:val="0"/>
          <w:numId w:val="2"/>
        </w:numPr>
        <w:spacing w:before="0" w:beforeAutospacing="0" w:after="200" w:afterAutospacing="0" w:line="276" w:lineRule="auto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Реализовывать общеобразовательные программы по технологии по курсу «Промышленный дизайн. 3-Д моделирование»</w:t>
      </w:r>
      <w:r w:rsidR="006D2E2C">
        <w:rPr>
          <w:sz w:val="28"/>
          <w:szCs w:val="28"/>
        </w:rPr>
        <w:t>, «Робототехника», «Виртуальная реальность».</w:t>
      </w:r>
    </w:p>
    <w:p w:rsidR="006D2E2C" w:rsidRDefault="007A7DD4" w:rsidP="006D2E2C">
      <w:pPr>
        <w:pStyle w:val="a4"/>
        <w:numPr>
          <w:ilvl w:val="0"/>
          <w:numId w:val="2"/>
        </w:numPr>
        <w:spacing w:before="0" w:beforeAutospacing="0" w:after="200" w:afterAutospacing="0" w:line="276" w:lineRule="auto"/>
        <w:ind w:left="0" w:firstLine="360"/>
        <w:contextualSpacing/>
        <w:jc w:val="both"/>
        <w:rPr>
          <w:sz w:val="28"/>
          <w:szCs w:val="28"/>
        </w:rPr>
      </w:pPr>
      <w:r w:rsidRPr="006D2E2C">
        <w:rPr>
          <w:sz w:val="28"/>
          <w:szCs w:val="28"/>
        </w:rPr>
        <w:t>Продолжить реализацию программ дополнительного образования.</w:t>
      </w:r>
    </w:p>
    <w:p w:rsidR="007A7DD4" w:rsidRPr="005A25B5" w:rsidRDefault="007A7DD4" w:rsidP="007A7DD4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21A4" w:rsidRDefault="007A7DD4" w:rsidP="006D2E2C">
      <w:pPr>
        <w:jc w:val="center"/>
      </w:pPr>
      <w:r w:rsidRPr="005A25B5">
        <w:rPr>
          <w:rFonts w:ascii="Times New Roman" w:hAnsi="Times New Roman" w:cs="Times New Roman"/>
          <w:sz w:val="28"/>
          <w:szCs w:val="28"/>
        </w:rPr>
        <w:t>Руководитель Центра «Точка роста» _____________</w:t>
      </w:r>
      <w:proofErr w:type="spellStart"/>
      <w:r w:rsidRPr="005A25B5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Pr="005A25B5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5A25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E221A4" w:rsidSect="00E2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99C"/>
    <w:multiLevelType w:val="hybridMultilevel"/>
    <w:tmpl w:val="4BDA6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">
    <w:nsid w:val="67DC20CB"/>
    <w:multiLevelType w:val="hybridMultilevel"/>
    <w:tmpl w:val="6026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D4"/>
    <w:rsid w:val="00017838"/>
    <w:rsid w:val="00017BF2"/>
    <w:rsid w:val="00060D57"/>
    <w:rsid w:val="000B7C0A"/>
    <w:rsid w:val="002A7AA1"/>
    <w:rsid w:val="00360066"/>
    <w:rsid w:val="003852DA"/>
    <w:rsid w:val="003C00F1"/>
    <w:rsid w:val="00404F51"/>
    <w:rsid w:val="00584A93"/>
    <w:rsid w:val="00692291"/>
    <w:rsid w:val="006B4BF9"/>
    <w:rsid w:val="006D2E2C"/>
    <w:rsid w:val="007A7DD4"/>
    <w:rsid w:val="008474F3"/>
    <w:rsid w:val="008F6BD0"/>
    <w:rsid w:val="00A20BED"/>
    <w:rsid w:val="00AB0B34"/>
    <w:rsid w:val="00AB7654"/>
    <w:rsid w:val="00B27193"/>
    <w:rsid w:val="00C77CA1"/>
    <w:rsid w:val="00D406DA"/>
    <w:rsid w:val="00DE613C"/>
    <w:rsid w:val="00E221A4"/>
    <w:rsid w:val="00F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A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7A7DD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rsid w:val="007A7DD4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A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7A7DD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rsid w:val="007A7DD4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dcterms:created xsi:type="dcterms:W3CDTF">2025-09-26T11:11:00Z</dcterms:created>
  <dcterms:modified xsi:type="dcterms:W3CDTF">2025-09-26T11:11:00Z</dcterms:modified>
</cp:coreProperties>
</file>