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96" w:rsidRPr="00867C96" w:rsidRDefault="00867C96" w:rsidP="00CD2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7C96" w:rsidRDefault="00867C96" w:rsidP="00867C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312" w:rsidRDefault="00244788" w:rsidP="00096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88">
        <w:rPr>
          <w:rFonts w:ascii="Times New Roman" w:hAnsi="Times New Roman" w:cs="Times New Roman"/>
          <w:b/>
          <w:sz w:val="28"/>
          <w:szCs w:val="28"/>
        </w:rPr>
        <w:t xml:space="preserve">План МКОУ «СОШ №9 имени </w:t>
      </w:r>
      <w:proofErr w:type="spellStart"/>
      <w:r w:rsidRPr="00244788">
        <w:rPr>
          <w:rFonts w:ascii="Times New Roman" w:hAnsi="Times New Roman" w:cs="Times New Roman"/>
          <w:b/>
          <w:sz w:val="28"/>
          <w:szCs w:val="28"/>
        </w:rPr>
        <w:t>Ю.А.Шомахова</w:t>
      </w:r>
      <w:proofErr w:type="spellEnd"/>
      <w:r w:rsidRPr="002447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727" w:rsidRPr="00244788" w:rsidRDefault="00244788" w:rsidP="00096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88">
        <w:rPr>
          <w:rFonts w:ascii="Times New Roman" w:hAnsi="Times New Roman" w:cs="Times New Roman"/>
          <w:b/>
          <w:sz w:val="28"/>
          <w:szCs w:val="28"/>
        </w:rPr>
        <w:t>ст. Александровской</w:t>
      </w:r>
      <w:r w:rsidR="00096312">
        <w:rPr>
          <w:rFonts w:ascii="Times New Roman" w:hAnsi="Times New Roman" w:cs="Times New Roman"/>
          <w:b/>
          <w:sz w:val="28"/>
          <w:szCs w:val="28"/>
        </w:rPr>
        <w:t>»</w:t>
      </w:r>
      <w:r w:rsidRPr="00244788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идеологии терроризма </w:t>
      </w:r>
      <w:r w:rsidR="00867C96">
        <w:rPr>
          <w:rFonts w:ascii="Times New Roman" w:hAnsi="Times New Roman" w:cs="Times New Roman"/>
          <w:b/>
          <w:sz w:val="28"/>
          <w:szCs w:val="28"/>
        </w:rPr>
        <w:t xml:space="preserve">и экстремизма </w:t>
      </w:r>
      <w:r w:rsidRPr="00244788">
        <w:rPr>
          <w:rFonts w:ascii="Times New Roman" w:hAnsi="Times New Roman" w:cs="Times New Roman"/>
          <w:b/>
          <w:sz w:val="28"/>
          <w:szCs w:val="28"/>
        </w:rPr>
        <w:t>на 2025</w:t>
      </w:r>
      <w:r w:rsidR="00800718">
        <w:rPr>
          <w:rFonts w:ascii="Times New Roman" w:hAnsi="Times New Roman" w:cs="Times New Roman"/>
          <w:b/>
          <w:sz w:val="28"/>
          <w:szCs w:val="28"/>
        </w:rPr>
        <w:t>-2026 учебный</w:t>
      </w:r>
      <w:r w:rsidRPr="002447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90"/>
        <w:gridCol w:w="2724"/>
        <w:gridCol w:w="1899"/>
        <w:gridCol w:w="2041"/>
        <w:gridCol w:w="1708"/>
      </w:tblGrid>
      <w:tr w:rsidR="0049506B" w:rsidTr="00344BF8">
        <w:tc>
          <w:tcPr>
            <w:tcW w:w="490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4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899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Исполнители, место проведения</w:t>
            </w:r>
          </w:p>
        </w:tc>
        <w:tc>
          <w:tcPr>
            <w:tcW w:w="2041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708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9506B" w:rsidTr="00344BF8">
        <w:tc>
          <w:tcPr>
            <w:tcW w:w="490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информационных материалов, посвященных вопросам противодействия терроризму и его идеологии на сайте, </w:t>
            </w:r>
            <w:proofErr w:type="gramStart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телеграмм-каналах</w:t>
            </w:r>
            <w:proofErr w:type="gramEnd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899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B00465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2041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проведенных мероприятиях, о телефонах служб</w:t>
            </w:r>
          </w:p>
        </w:tc>
        <w:tc>
          <w:tcPr>
            <w:tcW w:w="1708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Сентябрь, ноябрь, по мере проведения мероприятий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Международному дню солидарности в борьбе с терроризмом с участием участников СВО «Чужой беды не бывает»</w:t>
            </w:r>
          </w:p>
        </w:tc>
        <w:tc>
          <w:tcPr>
            <w:tcW w:w="1899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2041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Предупреждение фактов национального и религиозного экстремизма</w:t>
            </w:r>
          </w:p>
        </w:tc>
        <w:tc>
          <w:tcPr>
            <w:tcW w:w="170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4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часы в 1-11 классах «Эхо трагедии Беслана»</w:t>
            </w:r>
          </w:p>
        </w:tc>
        <w:tc>
          <w:tcPr>
            <w:tcW w:w="1899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041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Развитие у учащихся гражданско-патриотических чувств, сохранение памяти о трагедии, произошедшей в г. Беслан</w:t>
            </w:r>
          </w:p>
        </w:tc>
        <w:tc>
          <w:tcPr>
            <w:tcW w:w="170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:rsidR="00CE21E1" w:rsidRPr="00096312" w:rsidRDefault="00CE21E1" w:rsidP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лекций, бесед сотрудниками ПДН с учащимися об уголовной ответственности за террористическую деятельность (7-11 классы)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ВР, социальный педагог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учащихся за свое поведение, в том числе, в социальных сетях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ПДН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 занятий ОБЗР по мерам безопасности, действиям в экстремальных ситуациях (1-11 классы)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поведения учащихся в случае экстремальных ситуаций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учащимися по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экстремизма и терроризма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ВР, классные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знаний учащихся о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правилах поведения по противодействию терроризма и экстремизма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Сентябрь, октябрь, декабрь, март,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Акция «Как понять, что тебя вербуют», распространение памяток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(5-11 классы)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учащихся о правилах поведения по противодействию терроризма и экстремизма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(5-11 классы):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. Учимся решать конфликты»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знаний учащихся в области </w:t>
            </w:r>
            <w:proofErr w:type="spellStart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, практическая отработка навыков по разрешению конфликтов.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часы в 1-4 классах: «Мы разные, но мы вместе»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толерантного сознания учащихся, формирование уважительного отношения к личности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Уроки права «Конституция РФ о межэтнических отношениях» (9-11 классы)</w:t>
            </w:r>
          </w:p>
        </w:tc>
        <w:tc>
          <w:tcPr>
            <w:tcW w:w="1899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гражданских и патриотических чувств у учащихся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Изучение на уроках обществознания нормативных документов по противодействию экстремизма, терроризма</w:t>
            </w:r>
          </w:p>
        </w:tc>
        <w:tc>
          <w:tcPr>
            <w:tcW w:w="1899" w:type="dxa"/>
          </w:tcPr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041" w:type="dxa"/>
          </w:tcPr>
          <w:p w:rsidR="00CE21E1" w:rsidRPr="00096312" w:rsidRDefault="00CE21E1" w:rsidP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Получение знаний о законах РФ по противодействию экстремизма, терроризма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E21E1" w:rsidTr="00344BF8">
        <w:tc>
          <w:tcPr>
            <w:tcW w:w="490" w:type="dxa"/>
          </w:tcPr>
          <w:p w:rsidR="00CE21E1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4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«Бдительность </w:t>
            </w:r>
            <w:r w:rsidR="00867C96" w:rsidRPr="000963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 важнейшее условие противодействия терроризму и экстремизму»</w:t>
            </w:r>
          </w:p>
        </w:tc>
        <w:tc>
          <w:tcPr>
            <w:tcW w:w="1899" w:type="dxa"/>
          </w:tcPr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CE21E1" w:rsidRPr="00096312" w:rsidRDefault="00CE21E1" w:rsidP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учащихся о правилах поведения по противодействию терроризма и экстремизма</w:t>
            </w:r>
          </w:p>
        </w:tc>
        <w:tc>
          <w:tcPr>
            <w:tcW w:w="17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82E9B" w:rsidTr="00344BF8">
        <w:tc>
          <w:tcPr>
            <w:tcW w:w="490" w:type="dxa"/>
          </w:tcPr>
          <w:p w:rsidR="00382E9B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4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«Телефонный терроризм и его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последствия» </w:t>
            </w:r>
            <w:proofErr w:type="gramStart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8-11 классы)</w:t>
            </w:r>
          </w:p>
        </w:tc>
        <w:tc>
          <w:tcPr>
            <w:tcW w:w="1899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ОБЗР</w:t>
            </w:r>
          </w:p>
        </w:tc>
        <w:tc>
          <w:tcPr>
            <w:tcW w:w="2041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знаний учащихся о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правилах поведения по противодействию терроризма и экстремизма</w:t>
            </w:r>
          </w:p>
        </w:tc>
        <w:tc>
          <w:tcPr>
            <w:tcW w:w="1708" w:type="dxa"/>
          </w:tcPr>
          <w:p w:rsidR="00382E9B" w:rsidRPr="00096312" w:rsidRDefault="003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382E9B" w:rsidTr="00344BF8">
        <w:tc>
          <w:tcPr>
            <w:tcW w:w="490" w:type="dxa"/>
          </w:tcPr>
          <w:p w:rsidR="00382E9B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24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народов, проживающих на территории станицы Александровской</w:t>
            </w:r>
          </w:p>
        </w:tc>
        <w:tc>
          <w:tcPr>
            <w:tcW w:w="1899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ВР, учителя культуры КБР, руководитель школьного музея, педагог-организатор</w:t>
            </w:r>
          </w:p>
        </w:tc>
        <w:tc>
          <w:tcPr>
            <w:tcW w:w="2041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сознания, предупреждение фактов национального и религиозного экстремизма</w:t>
            </w:r>
          </w:p>
        </w:tc>
        <w:tc>
          <w:tcPr>
            <w:tcW w:w="1708" w:type="dxa"/>
          </w:tcPr>
          <w:p w:rsidR="00382E9B" w:rsidRPr="00096312" w:rsidRDefault="003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37134" w:rsidTr="00344BF8">
        <w:tc>
          <w:tcPr>
            <w:tcW w:w="490" w:type="dxa"/>
          </w:tcPr>
          <w:p w:rsidR="00737134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4" w:type="dxa"/>
          </w:tcPr>
          <w:p w:rsidR="00737134" w:rsidRPr="00096312" w:rsidRDefault="0065391C" w:rsidP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Съемка </w:t>
            </w:r>
            <w:r w:rsidR="00800718">
              <w:rPr>
                <w:rFonts w:ascii="Times New Roman" w:hAnsi="Times New Roman" w:cs="Times New Roman"/>
                <w:sz w:val="24"/>
                <w:szCs w:val="24"/>
              </w:rPr>
              <w:t xml:space="preserve">видео для детей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«Антитеррор»</w:t>
            </w:r>
            <w:r w:rsidR="00800718"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="009A2CAB"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899" w:type="dxa"/>
          </w:tcPr>
          <w:p w:rsidR="00867C96" w:rsidRPr="00096312" w:rsidRDefault="0065391C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Школа, «Точка роста»</w:t>
            </w:r>
          </w:p>
        </w:tc>
        <w:tc>
          <w:tcPr>
            <w:tcW w:w="2041" w:type="dxa"/>
          </w:tcPr>
          <w:p w:rsidR="00737134" w:rsidRPr="00096312" w:rsidRDefault="0065391C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Создание мультфильма для детей о правилах поведения при обнаружении подозрительных предметов в общественных местах</w:t>
            </w:r>
          </w:p>
        </w:tc>
        <w:tc>
          <w:tcPr>
            <w:tcW w:w="1708" w:type="dxa"/>
          </w:tcPr>
          <w:p w:rsidR="00737134" w:rsidRPr="00096312" w:rsidRDefault="0065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867C96" w:rsidTr="00344BF8">
        <w:tc>
          <w:tcPr>
            <w:tcW w:w="490" w:type="dxa"/>
          </w:tcPr>
          <w:p w:rsidR="00867C96" w:rsidRPr="00096312" w:rsidRDefault="0080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4" w:type="dxa"/>
          </w:tcPr>
          <w:p w:rsidR="00867C96" w:rsidRPr="00096312" w:rsidRDefault="00867C96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Сбор информации и создание стендов об участниках СВО, воинах-интернационалистах</w:t>
            </w:r>
          </w:p>
        </w:tc>
        <w:tc>
          <w:tcPr>
            <w:tcW w:w="1899" w:type="dxa"/>
          </w:tcPr>
          <w:p w:rsidR="00867C96" w:rsidRPr="00096312" w:rsidRDefault="00867C96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Школа, руководитель школьного музея «Поиск»</w:t>
            </w:r>
          </w:p>
        </w:tc>
        <w:tc>
          <w:tcPr>
            <w:tcW w:w="2041" w:type="dxa"/>
          </w:tcPr>
          <w:p w:rsidR="00867C96" w:rsidRPr="00096312" w:rsidRDefault="00867C96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гражданских и патриотических чувств у учащихся</w:t>
            </w:r>
          </w:p>
        </w:tc>
        <w:tc>
          <w:tcPr>
            <w:tcW w:w="1708" w:type="dxa"/>
          </w:tcPr>
          <w:p w:rsidR="00867C96" w:rsidRPr="00096312" w:rsidRDefault="0086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46EB" w:rsidTr="00344BF8">
        <w:tc>
          <w:tcPr>
            <w:tcW w:w="490" w:type="dxa"/>
          </w:tcPr>
          <w:p w:rsidR="007646EB" w:rsidRPr="00096312" w:rsidRDefault="00800718" w:rsidP="00344BF8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4" w:type="dxa"/>
          </w:tcPr>
          <w:p w:rsidR="007646EB" w:rsidRPr="00096312" w:rsidRDefault="009A2CA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-игра «Мы против терроризма» (5-11 классы)</w:t>
            </w:r>
          </w:p>
        </w:tc>
        <w:tc>
          <w:tcPr>
            <w:tcW w:w="1899" w:type="dxa"/>
          </w:tcPr>
          <w:p w:rsidR="007646EB" w:rsidRPr="00096312" w:rsidRDefault="009A2CA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Школа, методист по ВР</w:t>
            </w:r>
          </w:p>
        </w:tc>
        <w:tc>
          <w:tcPr>
            <w:tcW w:w="2041" w:type="dxa"/>
          </w:tcPr>
          <w:p w:rsidR="007646EB" w:rsidRPr="00096312" w:rsidRDefault="009A2CA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мнения и активной гражданской позиции</w:t>
            </w:r>
          </w:p>
        </w:tc>
        <w:tc>
          <w:tcPr>
            <w:tcW w:w="1708" w:type="dxa"/>
          </w:tcPr>
          <w:p w:rsidR="007646EB" w:rsidRPr="00096312" w:rsidRDefault="009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244788" w:rsidRDefault="00244788" w:rsidP="009B4C45">
      <w:pPr>
        <w:rPr>
          <w:sz w:val="28"/>
          <w:szCs w:val="28"/>
        </w:rPr>
      </w:pP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Исп.</w:t>
      </w: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Методист по ВР</w:t>
      </w: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7C96"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 w:rsidRPr="00867C96">
        <w:rPr>
          <w:rFonts w:ascii="Times New Roman" w:hAnsi="Times New Roman" w:cs="Times New Roman"/>
          <w:sz w:val="24"/>
          <w:szCs w:val="24"/>
        </w:rPr>
        <w:t xml:space="preserve"> Л.В</w:t>
      </w: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т. 42-2-65</w:t>
      </w:r>
    </w:p>
    <w:sectPr w:rsidR="00867C96" w:rsidRPr="00867C96" w:rsidSect="00096312">
      <w:pgSz w:w="11906" w:h="16838"/>
      <w:pgMar w:top="426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88"/>
    <w:rsid w:val="00096312"/>
    <w:rsid w:val="00244788"/>
    <w:rsid w:val="00344BF8"/>
    <w:rsid w:val="00382E9B"/>
    <w:rsid w:val="00473BDB"/>
    <w:rsid w:val="0049506B"/>
    <w:rsid w:val="006531B9"/>
    <w:rsid w:val="0065391C"/>
    <w:rsid w:val="00737134"/>
    <w:rsid w:val="007646EB"/>
    <w:rsid w:val="00800718"/>
    <w:rsid w:val="00863A04"/>
    <w:rsid w:val="00867C96"/>
    <w:rsid w:val="009A2CAB"/>
    <w:rsid w:val="009B4C45"/>
    <w:rsid w:val="00A414C1"/>
    <w:rsid w:val="00AA7C54"/>
    <w:rsid w:val="00B00465"/>
    <w:rsid w:val="00CD2112"/>
    <w:rsid w:val="00CE21E1"/>
    <w:rsid w:val="00D9224F"/>
    <w:rsid w:val="00F85710"/>
    <w:rsid w:val="00FC2397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7241-8DE3-40CB-924B-89234131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людмила</cp:lastModifiedBy>
  <cp:revision>4</cp:revision>
  <cp:lastPrinted>2025-09-05T10:45:00Z</cp:lastPrinted>
  <dcterms:created xsi:type="dcterms:W3CDTF">2025-09-05T10:43:00Z</dcterms:created>
  <dcterms:modified xsi:type="dcterms:W3CDTF">2025-09-30T06:16:00Z</dcterms:modified>
</cp:coreProperties>
</file>